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60FC" w14:textId="77777777" w:rsidR="00914806" w:rsidRPr="009D3585" w:rsidRDefault="00914806" w:rsidP="00914806">
      <w:pPr>
        <w:spacing w:after="120"/>
        <w:jc w:val="center"/>
        <w:rPr>
          <w:rFonts w:ascii="Garamond" w:eastAsia="Garamond" w:hAnsi="Garamond" w:cs="Garamond"/>
        </w:rPr>
      </w:pPr>
    </w:p>
    <w:p w14:paraId="672B27CD" w14:textId="072E59FA" w:rsidR="003564E8" w:rsidRPr="009D3585" w:rsidRDefault="00914806" w:rsidP="003564E8">
      <w:pPr>
        <w:spacing w:after="120"/>
        <w:rPr>
          <w:rFonts w:ascii="Garamond" w:hAnsi="Garamond"/>
          <w:color w:val="191919"/>
          <w:lang w:val="en-US"/>
        </w:rPr>
      </w:pPr>
      <w:r w:rsidRPr="009D3585">
        <w:rPr>
          <w:rFonts w:ascii="Garamond" w:eastAsia="Garamond" w:hAnsi="Garamond" w:cs="Garamond"/>
        </w:rPr>
        <w:t xml:space="preserve">The Australasian Association of Writing Programs (AAWP) </w:t>
      </w:r>
      <w:r w:rsidR="00464172">
        <w:rPr>
          <w:rFonts w:ascii="Garamond" w:eastAsia="Garamond" w:hAnsi="Garamond" w:cs="Garamond"/>
        </w:rPr>
        <w:t>/</w:t>
      </w:r>
      <w:r w:rsidRPr="009D3585">
        <w:rPr>
          <w:rFonts w:ascii="Garamond" w:eastAsia="Garamond" w:hAnsi="Garamond" w:cs="Garamond"/>
        </w:rPr>
        <w:t xml:space="preserve"> Express Media </w:t>
      </w:r>
      <w:r w:rsidRPr="009D3585">
        <w:rPr>
          <w:rFonts w:ascii="Garamond" w:hAnsi="Garamond"/>
          <w:color w:val="000000"/>
        </w:rPr>
        <w:t>invite submissions of Sudden Writing</w:t>
      </w:r>
      <w:r w:rsidR="003564E8" w:rsidRPr="009D3585">
        <w:rPr>
          <w:rFonts w:ascii="Garamond" w:hAnsi="Garamond"/>
          <w:color w:val="000000"/>
        </w:rPr>
        <w:t>.</w:t>
      </w:r>
      <w:r w:rsidR="003564E8" w:rsidRPr="009D3585">
        <w:rPr>
          <w:rFonts w:ascii="Garamond" w:hAnsi="Garamond"/>
          <w:color w:val="191919"/>
          <w:lang w:val="en-US"/>
        </w:rPr>
        <w:t xml:space="preserve"> </w:t>
      </w:r>
    </w:p>
    <w:p w14:paraId="3F522EB0" w14:textId="68C98646" w:rsidR="003564E8" w:rsidRPr="009D3585" w:rsidRDefault="003564E8" w:rsidP="003564E8">
      <w:pPr>
        <w:spacing w:after="120"/>
        <w:rPr>
          <w:rFonts w:ascii="Garamond" w:hAnsi="Garamond"/>
          <w:color w:val="191919"/>
          <w:lang w:val="en-US"/>
        </w:rPr>
      </w:pPr>
      <w:r w:rsidRPr="009D3585">
        <w:rPr>
          <w:rFonts w:ascii="Garamond" w:eastAsia="Times New Roman" w:hAnsi="Garamond" w:cs="Calibri"/>
          <w:color w:val="000000"/>
        </w:rPr>
        <w:t>We are deeply interested in capturing a composite “picture” of what people are writing about. </w:t>
      </w:r>
      <w:r w:rsidRPr="009D3585">
        <w:rPr>
          <w:rFonts w:ascii="Garamond" w:eastAsia="Times New Roman" w:hAnsi="Garamond" w:cs="Calibri"/>
          <w:i/>
          <w:iCs/>
          <w:color w:val="000000"/>
        </w:rPr>
        <w:t>Now.</w:t>
      </w:r>
      <w:r w:rsidRPr="009D3585">
        <w:rPr>
          <w:rFonts w:ascii="Garamond" w:eastAsia="Times New Roman" w:hAnsi="Garamond" w:cs="Calibri"/>
          <w:color w:val="000000"/>
        </w:rPr>
        <w:t xml:space="preserve"> Please send creative work—short-short fiction, “sudden” fiction, “sketchy” stories, creative nonfiction, poetry, as well as hybrid forms. </w:t>
      </w:r>
    </w:p>
    <w:p w14:paraId="22D77938" w14:textId="59C953F4" w:rsidR="003564E8" w:rsidRPr="009D3585" w:rsidRDefault="003564E8" w:rsidP="003564E8">
      <w:pPr>
        <w:spacing w:after="120"/>
        <w:rPr>
          <w:rFonts w:ascii="Garamond" w:eastAsia="Times New Roman" w:hAnsi="Garamond" w:cs="Calibri"/>
          <w:color w:val="000000"/>
        </w:rPr>
      </w:pPr>
      <w:r w:rsidRPr="009D3585">
        <w:rPr>
          <w:rFonts w:ascii="Garamond" w:eastAsia="Times New Roman" w:hAnsi="Garamond" w:cs="Calibri"/>
          <w:color w:val="000000" w:themeColor="text1"/>
        </w:rPr>
        <w:t>We are accepting submissions on the following scale: up to 400 words prose, 40 lines for poetry, 200 words for prose poems, and the equivalent for hybrid forms. Submissions must be previously unpublished. P</w:t>
      </w:r>
      <w:r w:rsidRPr="009D3585">
        <w:rPr>
          <w:rFonts w:ascii="Garamond" w:eastAsia="Times New Roman" w:hAnsi="Garamond" w:cs="Calibri"/>
          <w:color w:val="000000"/>
        </w:rPr>
        <w:t>lease send your most polished work, without delay.</w:t>
      </w:r>
    </w:p>
    <w:p w14:paraId="1F74F96F" w14:textId="206564BB" w:rsidR="003564E8" w:rsidRPr="0021518C" w:rsidRDefault="003564E8" w:rsidP="003564E8">
      <w:pPr>
        <w:spacing w:after="120"/>
        <w:rPr>
          <w:rFonts w:ascii="Garamond" w:hAnsi="Garamond" w:cs="Arial"/>
          <w:color w:val="000000"/>
        </w:rPr>
      </w:pPr>
      <w:r w:rsidRPr="0021518C">
        <w:rPr>
          <w:rFonts w:ascii="Garamond" w:eastAsia="Garamond" w:hAnsi="Garamond" w:cs="Garamond"/>
        </w:rPr>
        <w:t>If you win you will receive $500</w:t>
      </w:r>
      <w:r w:rsidR="0021518C" w:rsidRPr="0021518C">
        <w:rPr>
          <w:rFonts w:ascii="Garamond" w:eastAsia="Garamond" w:hAnsi="Garamond" w:cs="Garamond"/>
        </w:rPr>
        <w:t xml:space="preserve">. You will </w:t>
      </w:r>
      <w:r w:rsidR="009D3585" w:rsidRPr="0021518C">
        <w:rPr>
          <w:rFonts w:ascii="Garamond" w:eastAsia="Garamond" w:hAnsi="Garamond" w:cs="Garamond"/>
        </w:rPr>
        <w:t xml:space="preserve">have your work published </w:t>
      </w:r>
      <w:r w:rsidRPr="003829E5">
        <w:rPr>
          <w:rFonts w:ascii="Garamond" w:eastAsia="Garamond" w:hAnsi="Garamond" w:cs="Garamond"/>
        </w:rPr>
        <w:t xml:space="preserve">on the </w:t>
      </w:r>
      <w:r w:rsidR="003829E5" w:rsidRPr="003829E5">
        <w:rPr>
          <w:rFonts w:ascii="Garamond" w:eastAsia="Garamond" w:hAnsi="Garamond" w:cs="Garamond"/>
        </w:rPr>
        <w:t>Express Media</w:t>
      </w:r>
      <w:r w:rsidR="003829E5">
        <w:rPr>
          <w:rFonts w:ascii="Garamond" w:eastAsia="Garamond" w:hAnsi="Garamond" w:cs="Garamond"/>
          <w:i/>
          <w:iCs/>
        </w:rPr>
        <w:t xml:space="preserve"> </w:t>
      </w:r>
      <w:r w:rsidR="0078090D" w:rsidRPr="0021518C">
        <w:rPr>
          <w:rFonts w:ascii="Garamond" w:eastAsia="Garamond" w:hAnsi="Garamond" w:cs="Garamond"/>
        </w:rPr>
        <w:t>website</w:t>
      </w:r>
      <w:r w:rsidR="0021518C" w:rsidRPr="0021518C">
        <w:rPr>
          <w:rFonts w:ascii="Garamond" w:eastAsia="Garamond" w:hAnsi="Garamond" w:cs="Garamond"/>
        </w:rPr>
        <w:t xml:space="preserve"> and </w:t>
      </w:r>
      <w:r w:rsidR="0021518C">
        <w:rPr>
          <w:rFonts w:ascii="Garamond" w:eastAsia="Garamond" w:hAnsi="Garamond" w:cs="Garamond"/>
        </w:rPr>
        <w:t xml:space="preserve">receive </w:t>
      </w:r>
      <w:r w:rsidR="0021518C" w:rsidRPr="0021518C">
        <w:rPr>
          <w:rFonts w:ascii="Garamond" w:hAnsi="Garamond" w:cs="Arial"/>
          <w:color w:val="000000"/>
        </w:rPr>
        <w:t xml:space="preserve">a </w:t>
      </w:r>
      <w:r w:rsidR="0021518C" w:rsidRPr="0021518C">
        <w:rPr>
          <w:rFonts w:ascii="Garamond" w:hAnsi="Garamond" w:cs="Arial"/>
          <w:i/>
          <w:iCs/>
          <w:color w:val="000000"/>
        </w:rPr>
        <w:t>Voiceworks</w:t>
      </w:r>
      <w:r w:rsidR="0021518C" w:rsidRPr="0021518C">
        <w:rPr>
          <w:rFonts w:ascii="Garamond" w:hAnsi="Garamond" w:cs="Arial"/>
          <w:color w:val="000000"/>
        </w:rPr>
        <w:t xml:space="preserve"> subscription</w:t>
      </w:r>
      <w:r w:rsidR="0021518C">
        <w:rPr>
          <w:rFonts w:ascii="Garamond" w:hAnsi="Garamond" w:cs="Arial"/>
          <w:color w:val="000000"/>
        </w:rPr>
        <w:t xml:space="preserve">. </w:t>
      </w:r>
      <w:r w:rsidR="009D3585">
        <w:rPr>
          <w:rFonts w:ascii="Garamond" w:eastAsia="Garamond" w:hAnsi="Garamond" w:cs="Garamond"/>
        </w:rPr>
        <w:t xml:space="preserve">You will also receive </w:t>
      </w:r>
      <w:r w:rsidR="009D3585" w:rsidRPr="009D3585">
        <w:rPr>
          <w:rFonts w:ascii="Garamond" w:eastAsia="Garamond" w:hAnsi="Garamond" w:cs="Garamond"/>
          <w:color w:val="000000"/>
        </w:rPr>
        <w:t xml:space="preserve">a one-year membership </w:t>
      </w:r>
      <w:r w:rsidR="009D3585">
        <w:rPr>
          <w:rFonts w:ascii="Garamond" w:eastAsia="Garamond" w:hAnsi="Garamond" w:cs="Garamond"/>
          <w:color w:val="000000"/>
        </w:rPr>
        <w:t>to</w:t>
      </w:r>
      <w:r w:rsidR="009D3585" w:rsidRPr="009D3585">
        <w:rPr>
          <w:rFonts w:ascii="Garamond" w:eastAsia="Garamond" w:hAnsi="Garamond" w:cs="Garamond"/>
          <w:color w:val="000000"/>
        </w:rPr>
        <w:t xml:space="preserve"> the AAWP. </w:t>
      </w:r>
    </w:p>
    <w:p w14:paraId="3AEEA52A" w14:textId="77777777" w:rsidR="00914806" w:rsidRPr="009D3585" w:rsidRDefault="00914806" w:rsidP="003564E8">
      <w:pPr>
        <w:spacing w:after="120"/>
        <w:rPr>
          <w:rFonts w:ascii="Garamond" w:hAnsi="Garamond"/>
          <w:color w:val="000000"/>
        </w:rPr>
      </w:pPr>
      <w:r w:rsidRPr="009D3585">
        <w:rPr>
          <w:rFonts w:ascii="Garamond" w:hAnsi="Garamond"/>
          <w:b/>
          <w:bCs/>
          <w:color w:val="000000"/>
        </w:rPr>
        <w:t>Theme:</w:t>
      </w:r>
      <w:r w:rsidRPr="009D3585">
        <w:rPr>
          <w:rFonts w:ascii="Garamond" w:hAnsi="Garamond"/>
          <w:color w:val="000000"/>
        </w:rPr>
        <w:t xml:space="preserve"> Open</w:t>
      </w:r>
    </w:p>
    <w:p w14:paraId="66A2EA59" w14:textId="3B17986B" w:rsidR="00914806" w:rsidRPr="009D3585" w:rsidRDefault="003564E8" w:rsidP="003564E8">
      <w:pPr>
        <w:spacing w:after="120"/>
        <w:rPr>
          <w:rFonts w:ascii="Garamond" w:hAnsi="Garamond"/>
          <w:color w:val="000000"/>
        </w:rPr>
      </w:pPr>
      <w:r w:rsidRPr="009D3585">
        <w:rPr>
          <w:rFonts w:ascii="Garamond" w:hAnsi="Garamond"/>
          <w:b/>
          <w:bCs/>
          <w:color w:val="000000"/>
        </w:rPr>
        <w:t>Submission window:</w:t>
      </w:r>
      <w:r w:rsidRPr="009D3585">
        <w:rPr>
          <w:rFonts w:ascii="Garamond" w:eastAsia="Garamond" w:hAnsi="Garamond" w:cs="Garamond"/>
        </w:rPr>
        <w:t xml:space="preserve"> </w:t>
      </w:r>
      <w:r w:rsidR="000232F3">
        <w:rPr>
          <w:rFonts w:ascii="Garamond" w:eastAsia="Garamond" w:hAnsi="Garamond" w:cs="Garamond"/>
        </w:rPr>
        <w:t>30 April 2021</w:t>
      </w:r>
      <w:r w:rsidR="00914806" w:rsidRPr="009D3585">
        <w:rPr>
          <w:rFonts w:ascii="Garamond" w:eastAsia="Garamond" w:hAnsi="Garamond" w:cs="Garamond"/>
        </w:rPr>
        <w:t xml:space="preserve"> </w:t>
      </w:r>
      <w:r w:rsidRPr="009D3585">
        <w:rPr>
          <w:rFonts w:ascii="Garamond" w:eastAsia="Garamond" w:hAnsi="Garamond" w:cs="Garamond"/>
        </w:rPr>
        <w:t>–</w:t>
      </w:r>
      <w:r w:rsidR="00914806" w:rsidRPr="009D3585">
        <w:rPr>
          <w:rFonts w:ascii="Garamond" w:eastAsia="Garamond" w:hAnsi="Garamond" w:cs="Garamond"/>
        </w:rPr>
        <w:t xml:space="preserve"> </w:t>
      </w:r>
      <w:r w:rsidR="000232F3">
        <w:rPr>
          <w:rFonts w:ascii="Garamond" w:eastAsia="Garamond" w:hAnsi="Garamond" w:cs="Garamond"/>
        </w:rPr>
        <w:t>31 July</w:t>
      </w:r>
      <w:r w:rsidR="00914806" w:rsidRPr="009D3585">
        <w:rPr>
          <w:rFonts w:ascii="Garamond" w:eastAsia="Garamond" w:hAnsi="Garamond" w:cs="Garamond"/>
        </w:rPr>
        <w:t xml:space="preserve"> 202</w:t>
      </w:r>
      <w:r w:rsidR="000232F3">
        <w:rPr>
          <w:rFonts w:ascii="Garamond" w:eastAsia="Garamond" w:hAnsi="Garamond" w:cs="Garamond"/>
        </w:rPr>
        <w:t>1</w:t>
      </w:r>
      <w:r w:rsidRPr="009D3585">
        <w:rPr>
          <w:rFonts w:ascii="Garamond" w:eastAsia="Garamond" w:hAnsi="Garamond" w:cs="Garamond"/>
        </w:rPr>
        <w:t xml:space="preserve"> (midnight) AEDT</w:t>
      </w:r>
    </w:p>
    <w:p w14:paraId="60429E02" w14:textId="77777777" w:rsidR="003564E8" w:rsidRPr="009D3585" w:rsidRDefault="00914806" w:rsidP="003564E8">
      <w:pPr>
        <w:spacing w:after="120"/>
        <w:rPr>
          <w:rFonts w:ascii="Garamond" w:hAnsi="Garamond"/>
          <w:color w:val="000000"/>
        </w:rPr>
      </w:pPr>
      <w:r w:rsidRPr="009D3585">
        <w:rPr>
          <w:rFonts w:ascii="Garamond" w:hAnsi="Garamond"/>
          <w:b/>
          <w:bCs/>
          <w:color w:val="000000"/>
        </w:rPr>
        <w:t>Word count:</w:t>
      </w:r>
      <w:r w:rsidRPr="009D3585">
        <w:rPr>
          <w:rFonts w:ascii="Garamond" w:hAnsi="Garamond"/>
          <w:color w:val="000000"/>
        </w:rPr>
        <w:t xml:space="preserve"> </w:t>
      </w:r>
    </w:p>
    <w:p w14:paraId="2CA7A66A" w14:textId="77777777" w:rsidR="003564E8" w:rsidRPr="009D3585" w:rsidRDefault="003564E8" w:rsidP="003564E8">
      <w:pPr>
        <w:pStyle w:val="ListParagraph"/>
        <w:numPr>
          <w:ilvl w:val="0"/>
          <w:numId w:val="2"/>
        </w:numPr>
        <w:spacing w:after="120"/>
        <w:rPr>
          <w:rFonts w:ascii="Garamond" w:hAnsi="Garamond" w:cs="Calibri"/>
          <w:color w:val="000000" w:themeColor="text1"/>
        </w:rPr>
      </w:pPr>
      <w:r w:rsidRPr="009D3585">
        <w:rPr>
          <w:rFonts w:ascii="Garamond" w:hAnsi="Garamond" w:cs="Calibri"/>
          <w:color w:val="000000" w:themeColor="text1"/>
        </w:rPr>
        <w:t>400 words prose</w:t>
      </w:r>
    </w:p>
    <w:p w14:paraId="149BF037" w14:textId="77777777" w:rsidR="003564E8" w:rsidRPr="009D3585" w:rsidRDefault="003564E8" w:rsidP="003564E8">
      <w:pPr>
        <w:pStyle w:val="ListParagraph"/>
        <w:numPr>
          <w:ilvl w:val="0"/>
          <w:numId w:val="2"/>
        </w:numPr>
        <w:spacing w:after="120"/>
        <w:rPr>
          <w:rFonts w:ascii="Garamond" w:hAnsi="Garamond" w:cs="Calibri"/>
          <w:color w:val="000000" w:themeColor="text1"/>
        </w:rPr>
      </w:pPr>
      <w:r w:rsidRPr="009D3585">
        <w:rPr>
          <w:rFonts w:ascii="Garamond" w:hAnsi="Garamond" w:cs="Calibri"/>
          <w:color w:val="000000" w:themeColor="text1"/>
        </w:rPr>
        <w:t xml:space="preserve">40 lines for poetry </w:t>
      </w:r>
    </w:p>
    <w:p w14:paraId="142DAE7A" w14:textId="37A83C8A" w:rsidR="00914806" w:rsidRPr="009D3585" w:rsidRDefault="003564E8" w:rsidP="003564E8">
      <w:pPr>
        <w:pStyle w:val="ListParagraph"/>
        <w:numPr>
          <w:ilvl w:val="0"/>
          <w:numId w:val="2"/>
        </w:numPr>
        <w:spacing w:after="120"/>
        <w:rPr>
          <w:rFonts w:ascii="Garamond" w:eastAsia="Garamond" w:hAnsi="Garamond" w:cs="Garamond"/>
        </w:rPr>
      </w:pPr>
      <w:r w:rsidRPr="009D3585">
        <w:rPr>
          <w:rFonts w:ascii="Garamond" w:hAnsi="Garamond" w:cs="Calibri"/>
          <w:color w:val="000000" w:themeColor="text1"/>
        </w:rPr>
        <w:t>200 words for prose poems</w:t>
      </w:r>
    </w:p>
    <w:p w14:paraId="4C27449C" w14:textId="16FCE722" w:rsidR="0078090D" w:rsidRPr="009D3585" w:rsidRDefault="0078090D" w:rsidP="0078090D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hAnsi="Garamond"/>
        </w:rPr>
        <w:t xml:space="preserve">Take advantage of this opportunity to win a significant cash prize and get published. Be welcomed into </w:t>
      </w:r>
      <w:r w:rsidR="00464172">
        <w:rPr>
          <w:rFonts w:ascii="Garamond" w:hAnsi="Garamond"/>
        </w:rPr>
        <w:t>the</w:t>
      </w:r>
      <w:r w:rsidRPr="009D3585">
        <w:rPr>
          <w:rFonts w:ascii="Garamond" w:hAnsi="Garamond"/>
        </w:rPr>
        <w:t xml:space="preserve"> thriving writing communities</w:t>
      </w:r>
      <w:r w:rsidR="00464172">
        <w:rPr>
          <w:rFonts w:ascii="Garamond" w:hAnsi="Garamond"/>
        </w:rPr>
        <w:t xml:space="preserve"> of</w:t>
      </w:r>
      <w:r w:rsidRPr="009D3585">
        <w:rPr>
          <w:rFonts w:ascii="Garamond" w:hAnsi="Garamond"/>
        </w:rPr>
        <w:t xml:space="preserve"> </w:t>
      </w:r>
      <w:r w:rsidR="00396FBC" w:rsidRPr="00396FBC">
        <w:rPr>
          <w:rFonts w:ascii="Garamond" w:hAnsi="Garamond"/>
        </w:rPr>
        <w:t>Express Med</w:t>
      </w:r>
      <w:r w:rsidR="00396FBC">
        <w:rPr>
          <w:rFonts w:ascii="Garamond" w:hAnsi="Garamond"/>
        </w:rPr>
        <w:t>i</w:t>
      </w:r>
      <w:r w:rsidR="00396FBC" w:rsidRPr="00396FBC">
        <w:rPr>
          <w:rFonts w:ascii="Garamond" w:hAnsi="Garamond"/>
        </w:rPr>
        <w:t>a</w:t>
      </w:r>
      <w:r w:rsidR="00396FBC">
        <w:rPr>
          <w:rFonts w:ascii="Garamond" w:hAnsi="Garamond"/>
          <w:i/>
          <w:iCs/>
        </w:rPr>
        <w:t xml:space="preserve"> </w:t>
      </w:r>
      <w:r w:rsidR="00464172">
        <w:rPr>
          <w:rFonts w:ascii="Garamond" w:hAnsi="Garamond"/>
        </w:rPr>
        <w:t>and</w:t>
      </w:r>
      <w:r w:rsidRPr="009D3585">
        <w:rPr>
          <w:rFonts w:ascii="Garamond" w:hAnsi="Garamond"/>
        </w:rPr>
        <w:t xml:space="preserve"> the </w:t>
      </w:r>
      <w:r w:rsidRPr="009D3585">
        <w:rPr>
          <w:rFonts w:ascii="Garamond" w:eastAsia="Garamond" w:hAnsi="Garamond" w:cs="Garamond"/>
        </w:rPr>
        <w:t>Australasian Association of Writing Programs (AAWP).</w:t>
      </w:r>
    </w:p>
    <w:p w14:paraId="5A28F7A5" w14:textId="77777777" w:rsidR="009D3585" w:rsidRPr="009D3585" w:rsidRDefault="009D3585" w:rsidP="009D3585">
      <w:pPr>
        <w:spacing w:after="120"/>
        <w:jc w:val="center"/>
        <w:rPr>
          <w:rFonts w:ascii="Garamond" w:eastAsia="Garamond" w:hAnsi="Garamond" w:cs="Garamond"/>
          <w:b/>
        </w:rPr>
      </w:pPr>
      <w:r w:rsidRPr="009D3585">
        <w:rPr>
          <w:rFonts w:ascii="Garamond" w:eastAsia="Garamond" w:hAnsi="Garamond" w:cs="Garamond"/>
          <w:b/>
        </w:rPr>
        <w:t>How to Enter</w:t>
      </w:r>
    </w:p>
    <w:p w14:paraId="70B14E7A" w14:textId="77777777" w:rsidR="009D3585" w:rsidRPr="009D3585" w:rsidRDefault="009D3585" w:rsidP="009D3585">
      <w:pPr>
        <w:pStyle w:val="ListParagraph"/>
        <w:numPr>
          <w:ilvl w:val="0"/>
          <w:numId w:val="3"/>
        </w:num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 xml:space="preserve">Entry is via: </w:t>
      </w:r>
      <w:hyperlink r:id="rId8">
        <w:r w:rsidRPr="009D3585">
          <w:rPr>
            <w:rFonts w:ascii="Garamond" w:eastAsia="Garamond" w:hAnsi="Garamond" w:cs="Garamond"/>
            <w:color w:val="0000FF"/>
            <w:u w:val="single"/>
          </w:rPr>
          <w:t>https://meniscusliteraryjournal.submittable.com/submit</w:t>
        </w:r>
      </w:hyperlink>
    </w:p>
    <w:p w14:paraId="5D1CA0D8" w14:textId="77777777" w:rsidR="009D3585" w:rsidRPr="009D3585" w:rsidRDefault="009D3585" w:rsidP="009D3585">
      <w:pPr>
        <w:pStyle w:val="ListParagraph"/>
        <w:numPr>
          <w:ilvl w:val="0"/>
          <w:numId w:val="3"/>
        </w:num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 xml:space="preserve">Please go to </w:t>
      </w:r>
      <w:hyperlink r:id="rId9">
        <w:r w:rsidRPr="009D3585">
          <w:rPr>
            <w:rFonts w:ascii="Garamond" w:eastAsia="Garamond" w:hAnsi="Garamond" w:cs="Garamond"/>
            <w:color w:val="0000FF"/>
            <w:u w:val="single"/>
          </w:rPr>
          <w:t>www.aawp.org.au</w:t>
        </w:r>
      </w:hyperlink>
      <w:r w:rsidRPr="009D3585">
        <w:rPr>
          <w:rFonts w:ascii="Garamond" w:eastAsia="Garamond" w:hAnsi="Garamond" w:cs="Garamond"/>
        </w:rPr>
        <w:t xml:space="preserve"> for further information: available under News (Opportunities) or Journals (Meniscus).</w:t>
      </w:r>
    </w:p>
    <w:p w14:paraId="2E53687E" w14:textId="77777777" w:rsidR="009D3585" w:rsidRPr="009D3585" w:rsidRDefault="009D3585" w:rsidP="009D3585">
      <w:pPr>
        <w:pStyle w:val="ListParagraph"/>
        <w:numPr>
          <w:ilvl w:val="0"/>
          <w:numId w:val="3"/>
        </w:num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 xml:space="preserve">The entry fee is $5.00. </w:t>
      </w:r>
    </w:p>
    <w:p w14:paraId="00000008" w14:textId="77777777" w:rsidR="00032D23" w:rsidRPr="009D3585" w:rsidRDefault="00F23EE7" w:rsidP="00914806">
      <w:pPr>
        <w:spacing w:after="120"/>
        <w:jc w:val="center"/>
        <w:rPr>
          <w:rFonts w:ascii="Garamond" w:eastAsia="Garamond" w:hAnsi="Garamond" w:cs="Garamond"/>
          <w:b/>
        </w:rPr>
      </w:pPr>
      <w:r w:rsidRPr="009D3585">
        <w:rPr>
          <w:rFonts w:ascii="Garamond" w:eastAsia="Garamond" w:hAnsi="Garamond" w:cs="Garamond"/>
          <w:b/>
        </w:rPr>
        <w:t>Conditions of Entry</w:t>
      </w:r>
    </w:p>
    <w:p w14:paraId="00000009" w14:textId="7E13B1B8" w:rsidR="00032D23" w:rsidRPr="009D3585" w:rsidRDefault="00F23EE7" w:rsidP="00914806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>1. This competition is open to emerging writers</w:t>
      </w:r>
      <w:r w:rsidR="003564E8" w:rsidRPr="009D3585">
        <w:rPr>
          <w:rFonts w:ascii="Garamond" w:eastAsia="Garamond" w:hAnsi="Garamond" w:cs="Garamond"/>
        </w:rPr>
        <w:t>, under 25 years of age,</w:t>
      </w:r>
      <w:r w:rsidRPr="009D3585">
        <w:rPr>
          <w:rFonts w:ascii="Garamond" w:eastAsia="Garamond" w:hAnsi="Garamond" w:cs="Garamond"/>
        </w:rPr>
        <w:t xml:space="preserve"> across Australasia. Emerging writers will not have a full-length, single-authored, commercially published, print publication in fiction</w:t>
      </w:r>
      <w:r w:rsidR="003564E8" w:rsidRPr="009D3585">
        <w:rPr>
          <w:rFonts w:ascii="Garamond" w:eastAsia="Garamond" w:hAnsi="Garamond" w:cs="Garamond"/>
        </w:rPr>
        <w:t>, creative nonfiction or poetry</w:t>
      </w:r>
      <w:r w:rsidRPr="009D3585">
        <w:rPr>
          <w:rFonts w:ascii="Garamond" w:eastAsia="Garamond" w:hAnsi="Garamond" w:cs="Garamond"/>
        </w:rPr>
        <w:t xml:space="preserve">. Emerging writers who have published in electronic format only, or who have published work in collections showcasing multiple authors, are eligible. </w:t>
      </w:r>
    </w:p>
    <w:p w14:paraId="0000000A" w14:textId="77565986" w:rsidR="00032D23" w:rsidRPr="009D3585" w:rsidRDefault="00F23EE7" w:rsidP="00914806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 xml:space="preserve">2. The Prize opens on </w:t>
      </w:r>
      <w:r w:rsidR="000232F3">
        <w:rPr>
          <w:rFonts w:ascii="Garamond" w:eastAsia="Garamond" w:hAnsi="Garamond" w:cs="Garamond"/>
        </w:rPr>
        <w:t>30 April 2021</w:t>
      </w:r>
      <w:r w:rsidRPr="009D3585">
        <w:rPr>
          <w:rFonts w:ascii="Garamond" w:eastAsia="Garamond" w:hAnsi="Garamond" w:cs="Garamond"/>
        </w:rPr>
        <w:t xml:space="preserve"> and closes at midnight on </w:t>
      </w:r>
      <w:r w:rsidR="000232F3">
        <w:rPr>
          <w:rFonts w:ascii="Garamond" w:eastAsia="Garamond" w:hAnsi="Garamond" w:cs="Garamond"/>
        </w:rPr>
        <w:t>31 July 2021</w:t>
      </w:r>
      <w:r w:rsidRPr="009D3585">
        <w:rPr>
          <w:rFonts w:ascii="Garamond" w:eastAsia="Garamond" w:hAnsi="Garamond" w:cs="Garamond"/>
        </w:rPr>
        <w:t xml:space="preserve">. Late submissions will not be accepted. The winner will be announced on the AAWP website and the </w:t>
      </w:r>
      <w:r w:rsidR="00396FBC" w:rsidRPr="00396FBC">
        <w:rPr>
          <w:rFonts w:ascii="Garamond" w:eastAsia="Garamond" w:hAnsi="Garamond" w:cs="Garamond"/>
        </w:rPr>
        <w:t>Express Media</w:t>
      </w:r>
      <w:r w:rsidRPr="009D3585">
        <w:rPr>
          <w:rFonts w:ascii="Garamond" w:eastAsia="Garamond" w:hAnsi="Garamond" w:cs="Garamond"/>
        </w:rPr>
        <w:t xml:space="preserve"> website no later than 30 </w:t>
      </w:r>
      <w:r w:rsidR="003829E5">
        <w:rPr>
          <w:rFonts w:ascii="Garamond" w:eastAsia="Garamond" w:hAnsi="Garamond" w:cs="Garamond"/>
        </w:rPr>
        <w:t>November</w:t>
      </w:r>
      <w:r w:rsidRPr="009D3585">
        <w:rPr>
          <w:rFonts w:ascii="Garamond" w:eastAsia="Garamond" w:hAnsi="Garamond" w:cs="Garamond"/>
        </w:rPr>
        <w:t xml:space="preserve"> 2020.</w:t>
      </w:r>
    </w:p>
    <w:p w14:paraId="0000000B" w14:textId="396A8408" w:rsidR="00032D23" w:rsidRPr="009D3585" w:rsidRDefault="00F23EE7" w:rsidP="00914806">
      <w:pPr>
        <w:spacing w:after="120"/>
        <w:rPr>
          <w:rFonts w:ascii="Garamond" w:eastAsia="Times New Roman" w:hAnsi="Garamond" w:cs="Calibri"/>
          <w:color w:val="000000" w:themeColor="text1"/>
        </w:rPr>
      </w:pPr>
      <w:r w:rsidRPr="009D3585">
        <w:rPr>
          <w:rFonts w:ascii="Garamond" w:eastAsia="Garamond" w:hAnsi="Garamond" w:cs="Garamond"/>
        </w:rPr>
        <w:t xml:space="preserve">3. Entries should not exceed </w:t>
      </w:r>
      <w:r w:rsidR="0078090D" w:rsidRPr="009D3585">
        <w:rPr>
          <w:rFonts w:ascii="Garamond" w:eastAsia="Garamond" w:hAnsi="Garamond" w:cs="Garamond"/>
        </w:rPr>
        <w:t xml:space="preserve">the guidelines: </w:t>
      </w:r>
      <w:r w:rsidR="0078090D" w:rsidRPr="009D3585">
        <w:rPr>
          <w:rFonts w:ascii="Garamond" w:eastAsia="Times New Roman" w:hAnsi="Garamond" w:cs="Calibri"/>
          <w:color w:val="000000" w:themeColor="text1"/>
        </w:rPr>
        <w:t xml:space="preserve">400 words prose, </w:t>
      </w:r>
      <w:r w:rsidR="0078090D" w:rsidRPr="009D3585">
        <w:rPr>
          <w:rFonts w:ascii="Garamond" w:hAnsi="Garamond" w:cs="Calibri"/>
          <w:color w:val="000000" w:themeColor="text1"/>
        </w:rPr>
        <w:t>40 lines for poetry, 200 words for prose poems.</w:t>
      </w:r>
    </w:p>
    <w:p w14:paraId="0000000D" w14:textId="77777777" w:rsidR="00032D23" w:rsidRPr="009D3585" w:rsidRDefault="00F23EE7" w:rsidP="00914806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>5. The entry should be formatted as follows—line spacing: 1.5, font size: 12-point, font: Times New Roman or Garamond.</w:t>
      </w:r>
    </w:p>
    <w:p w14:paraId="0000000E" w14:textId="77777777" w:rsidR="00032D23" w:rsidRPr="009D3585" w:rsidRDefault="00F23EE7" w:rsidP="00914806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 xml:space="preserve">6. The entry should be de-identified. The author’s name, or other identifying characteristics, should not appear on the submission. Judging is blind. </w:t>
      </w:r>
    </w:p>
    <w:p w14:paraId="0000000F" w14:textId="77777777" w:rsidR="00032D23" w:rsidRPr="009D3585" w:rsidRDefault="00F23EE7" w:rsidP="00914806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lastRenderedPageBreak/>
        <w:t xml:space="preserve">7. You may enter as many times as you wish. Subsequent entries incur a separate fee. </w:t>
      </w:r>
    </w:p>
    <w:p w14:paraId="00000010" w14:textId="77777777" w:rsidR="00032D23" w:rsidRPr="009D3585" w:rsidRDefault="00F23EE7" w:rsidP="00914806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 xml:space="preserve">8. Any entries that do not follow the rules will be disqualified. If an entry is disqualified no refund will be given. </w:t>
      </w:r>
    </w:p>
    <w:p w14:paraId="00000011" w14:textId="77777777" w:rsidR="00032D23" w:rsidRPr="009D3585" w:rsidRDefault="00F23EE7" w:rsidP="00914806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 xml:space="preserve">9. Entries may not be altered after they have been submitted. </w:t>
      </w:r>
    </w:p>
    <w:p w14:paraId="00000012" w14:textId="16CFCB1E" w:rsidR="00032D23" w:rsidRPr="009D3585" w:rsidRDefault="00F23EE7" w:rsidP="00914806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 xml:space="preserve">10. The AAWP reserves the right to disqualify any entry that breaches the rules. </w:t>
      </w:r>
    </w:p>
    <w:p w14:paraId="00000013" w14:textId="77777777" w:rsidR="00032D23" w:rsidRPr="009D3585" w:rsidRDefault="00F23EE7" w:rsidP="00914806">
      <w:pPr>
        <w:spacing w:after="120"/>
        <w:rPr>
          <w:rFonts w:ascii="Garamond" w:eastAsia="Garamond" w:hAnsi="Garamond" w:cs="Garamond"/>
        </w:rPr>
      </w:pPr>
      <w:bookmarkStart w:id="0" w:name="_heading=h.gjdgxs" w:colFirst="0" w:colLast="0"/>
      <w:bookmarkEnd w:id="0"/>
      <w:r w:rsidRPr="009D3585">
        <w:rPr>
          <w:rFonts w:ascii="Garamond" w:eastAsia="Garamond" w:hAnsi="Garamond" w:cs="Garamond"/>
        </w:rPr>
        <w:t xml:space="preserve">11. The judges’ verdict is final. The judges will not enter into correspondence or discussion about the outcome. </w:t>
      </w:r>
    </w:p>
    <w:p w14:paraId="231F880D" w14:textId="77777777" w:rsidR="001206CF" w:rsidRPr="009D3585" w:rsidRDefault="00F23EE7" w:rsidP="001206CF">
      <w:pPr>
        <w:spacing w:after="120"/>
        <w:rPr>
          <w:rFonts w:ascii="Garamond" w:eastAsia="Garamond" w:hAnsi="Garamond" w:cs="Garamond"/>
        </w:rPr>
      </w:pPr>
      <w:r w:rsidRPr="009D3585">
        <w:rPr>
          <w:rFonts w:ascii="Garamond" w:eastAsia="Garamond" w:hAnsi="Garamond" w:cs="Garamond"/>
        </w:rPr>
        <w:t xml:space="preserve">12. The award is for unpublished writing, including online publication. </w:t>
      </w:r>
      <w:bookmarkStart w:id="1" w:name="_heading=h.1fob9te" w:colFirst="0" w:colLast="0"/>
      <w:bookmarkEnd w:id="1"/>
    </w:p>
    <w:p w14:paraId="61AD372F" w14:textId="69C49553" w:rsidR="001206CF" w:rsidRPr="00464172" w:rsidRDefault="001206CF" w:rsidP="001206CF">
      <w:pPr>
        <w:spacing w:after="120"/>
        <w:rPr>
          <w:rFonts w:ascii="Garamond" w:eastAsia="Garamond" w:hAnsi="Garamond" w:cs="Garamond"/>
        </w:rPr>
      </w:pPr>
      <w:r w:rsidRPr="00464172">
        <w:rPr>
          <w:rFonts w:ascii="Garamond" w:eastAsia="Garamond" w:hAnsi="Garamond" w:cs="Garamond"/>
        </w:rPr>
        <w:t xml:space="preserve">13. The AAWP will not reproduce any entries without the express permission of the entrant. </w:t>
      </w:r>
    </w:p>
    <w:p w14:paraId="584DB08A" w14:textId="3AEDB85F" w:rsidR="00464172" w:rsidRPr="00464172" w:rsidRDefault="00464172" w:rsidP="00464172">
      <w:pPr>
        <w:spacing w:after="120"/>
        <w:rPr>
          <w:rFonts w:ascii="Garamond" w:eastAsia="Garamond" w:hAnsi="Garamond" w:cs="Garamond"/>
        </w:rPr>
      </w:pPr>
      <w:r>
        <w:rPr>
          <w:rFonts w:ascii="Garamond" w:eastAsia="Times New Roman" w:hAnsi="Garamond" w:cs="Calibri"/>
          <w:color w:val="000000"/>
        </w:rPr>
        <w:t xml:space="preserve">14. </w:t>
      </w:r>
      <w:r w:rsidRPr="009D3585">
        <w:rPr>
          <w:rFonts w:ascii="Garamond" w:eastAsia="Garamond" w:hAnsi="Garamond" w:cs="Garamond"/>
        </w:rPr>
        <w:t xml:space="preserve">Copyright </w:t>
      </w:r>
      <w:r>
        <w:rPr>
          <w:rFonts w:ascii="Garamond" w:eastAsia="Garamond" w:hAnsi="Garamond" w:cs="Garamond"/>
        </w:rPr>
        <w:t>of all</w:t>
      </w:r>
      <w:r w:rsidRPr="009D3585">
        <w:rPr>
          <w:rFonts w:ascii="Garamond" w:eastAsia="Garamond" w:hAnsi="Garamond" w:cs="Garamond"/>
        </w:rPr>
        <w:t xml:space="preserve"> submitted work remains with the entrant</w:t>
      </w:r>
      <w:r>
        <w:rPr>
          <w:rFonts w:ascii="Garamond" w:eastAsia="Garamond" w:hAnsi="Garamond" w:cs="Garamond"/>
        </w:rPr>
        <w:t>s</w:t>
      </w:r>
      <w:r w:rsidRPr="009D3585"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t xml:space="preserve"> </w:t>
      </w:r>
      <w:r w:rsidRPr="00464172">
        <w:rPr>
          <w:rFonts w:ascii="Garamond" w:eastAsia="Times New Roman" w:hAnsi="Garamond" w:cs="Calibri"/>
          <w:color w:val="000000"/>
        </w:rPr>
        <w:t xml:space="preserve">The winner’s work will be published on the </w:t>
      </w:r>
      <w:r w:rsidR="003829E5">
        <w:rPr>
          <w:rFonts w:ascii="Garamond" w:eastAsia="Times New Roman" w:hAnsi="Garamond" w:cs="Calibri"/>
          <w:color w:val="000000"/>
        </w:rPr>
        <w:t>Express Media</w:t>
      </w:r>
      <w:r w:rsidRPr="00464172">
        <w:rPr>
          <w:rFonts w:ascii="Garamond" w:eastAsia="Times New Roman" w:hAnsi="Garamond" w:cs="Calibri"/>
          <w:color w:val="000000"/>
        </w:rPr>
        <w:t xml:space="preserve"> website. The author retains copyright but grant</w:t>
      </w:r>
      <w:r>
        <w:rPr>
          <w:rFonts w:ascii="Garamond" w:eastAsia="Times New Roman" w:hAnsi="Garamond" w:cs="Calibri"/>
          <w:color w:val="000000"/>
        </w:rPr>
        <w:t xml:space="preserve">s </w:t>
      </w:r>
      <w:r w:rsidR="00AA1C80">
        <w:rPr>
          <w:rFonts w:ascii="Garamond" w:eastAsia="Times New Roman" w:hAnsi="Garamond" w:cs="Calibri"/>
          <w:color w:val="000000"/>
        </w:rPr>
        <w:t>Express Media</w:t>
      </w:r>
      <w:r w:rsidRPr="00464172">
        <w:rPr>
          <w:rFonts w:ascii="Garamond" w:eastAsia="Times New Roman" w:hAnsi="Garamond" w:cs="Calibri"/>
          <w:color w:val="000000"/>
        </w:rPr>
        <w:t xml:space="preserve"> a non-exclusive, non-commercial licence in perpetuity to publish the work on their website, and to record and broadcast readings of the entries for the purposes of promoting the prize and </w:t>
      </w:r>
      <w:r w:rsidR="00396FBC">
        <w:rPr>
          <w:rFonts w:ascii="Garamond" w:eastAsia="Times New Roman" w:hAnsi="Garamond" w:cs="Calibri"/>
          <w:color w:val="000000"/>
        </w:rPr>
        <w:t>Express Media</w:t>
      </w:r>
      <w:r w:rsidRPr="00464172">
        <w:rPr>
          <w:rFonts w:ascii="Garamond" w:eastAsia="Times New Roman" w:hAnsi="Garamond" w:cs="Calibri"/>
          <w:color w:val="000000"/>
        </w:rPr>
        <w:t>, for period of two years. </w:t>
      </w:r>
    </w:p>
    <w:p w14:paraId="4D2AFFE8" w14:textId="37F470B4" w:rsidR="001206CF" w:rsidRPr="009D3585" w:rsidRDefault="001206CF" w:rsidP="001206CF">
      <w:pPr>
        <w:spacing w:after="120"/>
        <w:rPr>
          <w:rFonts w:ascii="Garamond" w:eastAsia="Garamond" w:hAnsi="Garamond" w:cs="Garamond"/>
          <w:color w:val="000000"/>
        </w:rPr>
      </w:pPr>
      <w:r w:rsidRPr="009D3585">
        <w:rPr>
          <w:rFonts w:ascii="Garamond" w:eastAsia="Garamond" w:hAnsi="Garamond" w:cs="Garamond"/>
        </w:rPr>
        <w:t xml:space="preserve">14. </w:t>
      </w:r>
      <w:r w:rsidRPr="009D3585">
        <w:rPr>
          <w:rFonts w:ascii="Garamond" w:eastAsia="Garamond" w:hAnsi="Garamond" w:cs="Garamond"/>
          <w:color w:val="000000"/>
        </w:rPr>
        <w:t>The overall winner is entitled to a one-year membership of the AAWP. Entrants are not required to hold an existing membership, but if they are successful then their current membership will be extended by one year.</w:t>
      </w:r>
    </w:p>
    <w:p w14:paraId="7DC2EE23" w14:textId="77777777" w:rsidR="001206CF" w:rsidRPr="009D3585" w:rsidRDefault="001206CF" w:rsidP="00914806">
      <w:pPr>
        <w:spacing w:after="120"/>
        <w:rPr>
          <w:rFonts w:ascii="Garamond" w:eastAsia="Garamond" w:hAnsi="Garamond" w:cs="Garamond"/>
        </w:rPr>
      </w:pPr>
    </w:p>
    <w:p w14:paraId="00000019" w14:textId="77777777" w:rsidR="00032D23" w:rsidRPr="009D3585" w:rsidRDefault="00032D23" w:rsidP="00914806">
      <w:pPr>
        <w:spacing w:after="120"/>
        <w:rPr>
          <w:rFonts w:ascii="Garamond" w:eastAsia="Garamond" w:hAnsi="Garamond" w:cs="Garamond"/>
        </w:rPr>
      </w:pPr>
      <w:bookmarkStart w:id="2" w:name="_heading=h.30j0zll" w:colFirst="0" w:colLast="0"/>
      <w:bookmarkEnd w:id="2"/>
    </w:p>
    <w:p w14:paraId="00000022" w14:textId="77777777" w:rsidR="00032D23" w:rsidRPr="009D3585" w:rsidRDefault="00032D23" w:rsidP="00914806">
      <w:pPr>
        <w:spacing w:after="120"/>
        <w:rPr>
          <w:rFonts w:ascii="Garamond" w:eastAsia="Garamond" w:hAnsi="Garamond" w:cs="Garamond"/>
        </w:rPr>
      </w:pPr>
      <w:bookmarkStart w:id="3" w:name="_heading=h.3znysh7" w:colFirst="0" w:colLast="0"/>
      <w:bookmarkStart w:id="4" w:name="_heading=h.tyjcwt" w:colFirst="0" w:colLast="0"/>
      <w:bookmarkEnd w:id="3"/>
      <w:bookmarkEnd w:id="4"/>
    </w:p>
    <w:sectPr w:rsidR="00032D23" w:rsidRPr="009D3585"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AC1E" w14:textId="77777777" w:rsidR="002C4297" w:rsidRDefault="002C4297">
      <w:r>
        <w:separator/>
      </w:r>
    </w:p>
  </w:endnote>
  <w:endnote w:type="continuationSeparator" w:id="0">
    <w:p w14:paraId="6C42DA9F" w14:textId="77777777" w:rsidR="002C4297" w:rsidRDefault="002C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1F20" w14:textId="77777777" w:rsidR="002C4297" w:rsidRDefault="002C4297">
      <w:r>
        <w:separator/>
      </w:r>
    </w:p>
  </w:footnote>
  <w:footnote w:type="continuationSeparator" w:id="0">
    <w:p w14:paraId="062C25DA" w14:textId="77777777" w:rsidR="002C4297" w:rsidRDefault="002C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00CD" w14:textId="638314F8" w:rsidR="00914806" w:rsidRDefault="00914806" w:rsidP="00914806">
    <w:pPr>
      <w:jc w:val="center"/>
    </w:pPr>
    <w:r>
      <w:rPr>
        <w:rFonts w:ascii="Garamond" w:eastAsia="Garamond" w:hAnsi="Garamond" w:cs="Garamond"/>
        <w:b/>
      </w:rPr>
      <w:t>Sudden Writing Prize 202</w:t>
    </w:r>
    <w:r w:rsidR="000232F3">
      <w:rPr>
        <w:rFonts w:ascii="Garamond" w:eastAsia="Garamond" w:hAnsi="Garamond" w:cs="Garamond"/>
        <w:b/>
      </w:rPr>
      <w:t>1</w:t>
    </w:r>
  </w:p>
  <w:p w14:paraId="4AA75781" w14:textId="106C977E" w:rsidR="00914806" w:rsidRDefault="00914806" w:rsidP="00914806">
    <w:pPr>
      <w:jc w:val="center"/>
      <w:rPr>
        <w:rFonts w:ascii="Garamond" w:eastAsia="Garamond" w:hAnsi="Garamond" w:cs="Garamond"/>
      </w:rPr>
    </w:pPr>
    <w:r w:rsidRPr="00914806">
      <w:rPr>
        <w:rFonts w:ascii="Garamond" w:eastAsia="Garamond" w:hAnsi="Garamond" w:cs="Garamond"/>
      </w:rPr>
      <w:t>Australasian Association of Writing Programs (AAWP)</w:t>
    </w:r>
    <w:r>
      <w:rPr>
        <w:rFonts w:ascii="Garamond" w:eastAsia="Garamond" w:hAnsi="Garamond" w:cs="Garamond"/>
      </w:rPr>
      <w:t xml:space="preserve"> Express Media</w:t>
    </w:r>
    <w:r w:rsidR="00396FBC">
      <w:rPr>
        <w:rFonts w:ascii="Garamond" w:eastAsia="Garamond" w:hAnsi="Garamond" w:cs="Garamond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A1E"/>
    <w:multiLevelType w:val="hybridMultilevel"/>
    <w:tmpl w:val="522E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6E5"/>
    <w:multiLevelType w:val="hybridMultilevel"/>
    <w:tmpl w:val="2560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2EB8"/>
    <w:multiLevelType w:val="hybridMultilevel"/>
    <w:tmpl w:val="1E5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4361"/>
    <w:multiLevelType w:val="hybridMultilevel"/>
    <w:tmpl w:val="32D4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23"/>
    <w:rsid w:val="000232F3"/>
    <w:rsid w:val="00032D23"/>
    <w:rsid w:val="001206CF"/>
    <w:rsid w:val="0021518C"/>
    <w:rsid w:val="00226F97"/>
    <w:rsid w:val="002C4297"/>
    <w:rsid w:val="003564E8"/>
    <w:rsid w:val="003829E5"/>
    <w:rsid w:val="00396FBC"/>
    <w:rsid w:val="003A3695"/>
    <w:rsid w:val="00464172"/>
    <w:rsid w:val="005E2747"/>
    <w:rsid w:val="0067797E"/>
    <w:rsid w:val="0078090D"/>
    <w:rsid w:val="007B0D88"/>
    <w:rsid w:val="0084637A"/>
    <w:rsid w:val="00874813"/>
    <w:rsid w:val="00914806"/>
    <w:rsid w:val="009D3585"/>
    <w:rsid w:val="00AA1C80"/>
    <w:rsid w:val="00B714D5"/>
    <w:rsid w:val="00C43899"/>
    <w:rsid w:val="00C66FB8"/>
    <w:rsid w:val="00F23EE7"/>
    <w:rsid w:val="00F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E0EA"/>
  <w15:docId w15:val="{14A4FA94-5CC1-4E44-AB56-47188865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11"/>
  </w:style>
  <w:style w:type="paragraph" w:styleId="Footer">
    <w:name w:val="footer"/>
    <w:basedOn w:val="Normal"/>
    <w:link w:val="FooterChar"/>
    <w:uiPriority w:val="99"/>
    <w:unhideWhenUsed/>
    <w:rsid w:val="00151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11"/>
  </w:style>
  <w:style w:type="character" w:styleId="Hyperlink">
    <w:name w:val="Hyperlink"/>
    <w:uiPriority w:val="99"/>
    <w:unhideWhenUsed/>
    <w:rsid w:val="00AE6A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586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8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47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691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4806"/>
    <w:pPr>
      <w:ind w:left="720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46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AiAaC3Q8BQtWKqgycgCb7I?domain=meniscusliteraryjournal.submittab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aw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YHCHFYTNMs9GKFf7+DiyVOxpg==">AMUW2mUK0k4vRFGKuyjEw7v8X2jXpLD/Gj0mFCkIPVQVmoOgKGIR4xw/+yomK0oHmkS8gndA36FVX4yRYRWBrYAXrbn9s/1dpSuv/BbERpHXyxIKYDWzRrD8ryM5kD+lQXuzgNEirQqSWJAjOdY+iDA4MoBJrppPDeUuStaiVBMKpCQXd/TnkiH84aK/3BbMbQG/VswvA3pBodNadeHMVm055X4VDzk8ng==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3146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PRENDERGAST</dc:creator>
  <cp:lastModifiedBy>Julia Prendergast</cp:lastModifiedBy>
  <cp:revision>2</cp:revision>
  <dcterms:created xsi:type="dcterms:W3CDTF">2021-07-07T07:03:00Z</dcterms:created>
  <dcterms:modified xsi:type="dcterms:W3CDTF">2021-07-07T07:03:00Z</dcterms:modified>
</cp:coreProperties>
</file>